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63BA" w14:textId="146BF002" w:rsidR="00C20FA2" w:rsidRPr="00C20FA2" w:rsidRDefault="00C20FA2" w:rsidP="00C20FA2">
      <w:pPr>
        <w:jc w:val="center"/>
        <w:rPr>
          <w:sz w:val="28"/>
          <w:szCs w:val="28"/>
        </w:rPr>
      </w:pPr>
      <w:r w:rsidRPr="00C20FA2">
        <w:rPr>
          <w:sz w:val="28"/>
          <w:szCs w:val="28"/>
        </w:rPr>
        <w:t>PLANNING BOARD</w:t>
      </w:r>
    </w:p>
    <w:p w14:paraId="347D4F4C" w14:textId="0BE329FD" w:rsidR="00C20FA2" w:rsidRPr="00C20FA2" w:rsidRDefault="00C20FA2" w:rsidP="00C20FA2">
      <w:pPr>
        <w:jc w:val="center"/>
        <w:rPr>
          <w:sz w:val="28"/>
          <w:szCs w:val="28"/>
        </w:rPr>
      </w:pPr>
      <w:r w:rsidRPr="00C20FA2">
        <w:rPr>
          <w:sz w:val="28"/>
          <w:szCs w:val="28"/>
        </w:rPr>
        <w:t>RESOLUTION NO. 2023-</w:t>
      </w:r>
    </w:p>
    <w:p w14:paraId="24CE774C" w14:textId="77777777" w:rsidR="00C20FA2" w:rsidRPr="00C20FA2" w:rsidRDefault="00C20FA2" w:rsidP="00C20FA2">
      <w:pPr>
        <w:jc w:val="center"/>
        <w:rPr>
          <w:sz w:val="28"/>
          <w:szCs w:val="28"/>
        </w:rPr>
      </w:pPr>
    </w:p>
    <w:p w14:paraId="51FF4DA7" w14:textId="1FC374C7" w:rsidR="00C20FA2" w:rsidRPr="00C20FA2" w:rsidRDefault="00C20FA2" w:rsidP="00C20FA2">
      <w:pPr>
        <w:jc w:val="center"/>
        <w:rPr>
          <w:sz w:val="28"/>
          <w:szCs w:val="28"/>
        </w:rPr>
      </w:pPr>
      <w:r w:rsidRPr="00C20FA2">
        <w:rPr>
          <w:sz w:val="28"/>
          <w:szCs w:val="28"/>
        </w:rPr>
        <w:t>RESOLUTION OF THE PLANNING BOARD OF THE TOWNSHIP OF WILLINGBORO TO DESIGNATE THE MEETING DATES, TIMES AND PLACE</w:t>
      </w:r>
    </w:p>
    <w:p w14:paraId="2863CBCA" w14:textId="178DC187" w:rsidR="00C20FA2" w:rsidRDefault="00C20FA2" w:rsidP="00C20FA2">
      <w:pPr>
        <w:jc w:val="center"/>
        <w:rPr>
          <w:b/>
          <w:bCs/>
          <w:sz w:val="28"/>
          <w:szCs w:val="28"/>
        </w:rPr>
      </w:pPr>
    </w:p>
    <w:p w14:paraId="344613E9" w14:textId="1CBCF0B7" w:rsidR="00C20FA2" w:rsidRPr="00C20FA2" w:rsidRDefault="00C20FA2" w:rsidP="00C20FA2">
      <w:pPr>
        <w:jc w:val="center"/>
        <w:rPr>
          <w:sz w:val="28"/>
          <w:szCs w:val="28"/>
        </w:rPr>
      </w:pPr>
      <w:proofErr w:type="gramStart"/>
      <w:r w:rsidRPr="00C20FA2">
        <w:rPr>
          <w:sz w:val="28"/>
          <w:szCs w:val="28"/>
        </w:rPr>
        <w:t>WHEREAS,</w:t>
      </w:r>
      <w:proofErr w:type="gramEnd"/>
      <w:r w:rsidRPr="00C20FA2">
        <w:rPr>
          <w:sz w:val="28"/>
          <w:szCs w:val="28"/>
        </w:rPr>
        <w:t xml:space="preserve"> the Open Public Meeting Act requires the Willingboro Township Planning Board adopt a resolution establishing meeting date, times and place for meetings and to give notice thereof;</w:t>
      </w:r>
    </w:p>
    <w:p w14:paraId="176B5F65" w14:textId="0D37610A" w:rsidR="00C20FA2" w:rsidRPr="00C20FA2" w:rsidRDefault="00C20FA2" w:rsidP="00C20FA2">
      <w:pPr>
        <w:jc w:val="center"/>
        <w:rPr>
          <w:sz w:val="28"/>
          <w:szCs w:val="28"/>
        </w:rPr>
      </w:pPr>
    </w:p>
    <w:p w14:paraId="20926AB7" w14:textId="067A1653" w:rsidR="00C20FA2" w:rsidRPr="00C20FA2" w:rsidRDefault="00C20FA2" w:rsidP="00C20FA2">
      <w:pPr>
        <w:jc w:val="center"/>
        <w:rPr>
          <w:sz w:val="28"/>
          <w:szCs w:val="28"/>
        </w:rPr>
      </w:pPr>
      <w:r w:rsidRPr="00C20FA2">
        <w:rPr>
          <w:sz w:val="28"/>
          <w:szCs w:val="28"/>
        </w:rPr>
        <w:t>NOW, THEREFORE, BE IT RESOLVED, by the Planning Board of the Township of Willingboro, assembled in public session this 13</w:t>
      </w:r>
      <w:r w:rsidRPr="00C20FA2">
        <w:rPr>
          <w:sz w:val="28"/>
          <w:szCs w:val="28"/>
          <w:vertAlign w:val="superscript"/>
        </w:rPr>
        <w:t>th</w:t>
      </w:r>
      <w:r w:rsidRPr="00C20FA2">
        <w:rPr>
          <w:sz w:val="28"/>
          <w:szCs w:val="28"/>
        </w:rPr>
        <w:t xml:space="preserve"> day of February 2023, the Willingboro Township Planning Board will meet at the Municipal Complex, 1 Rev. Dr. M. L. King, Jr. Drive, Willingboro, New Jersey on the dates and times set forth on the attached scheduled; and </w:t>
      </w:r>
    </w:p>
    <w:p w14:paraId="1119D1D4" w14:textId="26937D8C" w:rsidR="00C20FA2" w:rsidRPr="00C20FA2" w:rsidRDefault="00C20FA2" w:rsidP="00C20FA2">
      <w:pPr>
        <w:jc w:val="center"/>
        <w:rPr>
          <w:sz w:val="28"/>
          <w:szCs w:val="28"/>
        </w:rPr>
      </w:pPr>
    </w:p>
    <w:p w14:paraId="03441AF0" w14:textId="1530CA2A" w:rsidR="00C20FA2" w:rsidRPr="00C20FA2" w:rsidRDefault="00C20FA2" w:rsidP="00C20FA2">
      <w:pPr>
        <w:jc w:val="center"/>
        <w:rPr>
          <w:sz w:val="28"/>
          <w:szCs w:val="28"/>
        </w:rPr>
      </w:pPr>
      <w:r w:rsidRPr="00C20FA2">
        <w:rPr>
          <w:sz w:val="28"/>
          <w:szCs w:val="28"/>
        </w:rPr>
        <w:t xml:space="preserve">BE IT </w:t>
      </w:r>
      <w:proofErr w:type="gramStart"/>
      <w:r w:rsidRPr="00C20FA2">
        <w:rPr>
          <w:sz w:val="28"/>
          <w:szCs w:val="28"/>
        </w:rPr>
        <w:t>FURTHER RESOLVED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C20FA2">
        <w:rPr>
          <w:sz w:val="28"/>
          <w:szCs w:val="28"/>
        </w:rPr>
        <w:t>that the Secretary give notice of this resolution according to the Open Public Meeting Act.</w:t>
      </w:r>
    </w:p>
    <w:p w14:paraId="70952ED3" w14:textId="26324353" w:rsidR="00C20FA2" w:rsidRPr="00C20FA2" w:rsidRDefault="00C20FA2" w:rsidP="00C20FA2">
      <w:pPr>
        <w:jc w:val="center"/>
        <w:rPr>
          <w:sz w:val="28"/>
          <w:szCs w:val="28"/>
        </w:rPr>
      </w:pPr>
    </w:p>
    <w:p w14:paraId="714D8591" w14:textId="77777777" w:rsidR="00C20FA2" w:rsidRDefault="00C20FA2" w:rsidP="00C20FA2">
      <w:pPr>
        <w:jc w:val="center"/>
        <w:rPr>
          <w:b/>
          <w:bCs/>
          <w:sz w:val="28"/>
          <w:szCs w:val="28"/>
        </w:rPr>
      </w:pPr>
    </w:p>
    <w:p w14:paraId="694EF077" w14:textId="77777777" w:rsidR="00C20FA2" w:rsidRPr="00C20FA2" w:rsidRDefault="00C20FA2" w:rsidP="00C20FA2">
      <w:pPr>
        <w:jc w:val="center"/>
        <w:rPr>
          <w:b/>
          <w:bCs/>
          <w:sz w:val="28"/>
          <w:szCs w:val="28"/>
        </w:rPr>
      </w:pPr>
    </w:p>
    <w:sectPr w:rsidR="00C20FA2" w:rsidRPr="00C20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A2"/>
    <w:rsid w:val="000764BF"/>
    <w:rsid w:val="00974C8F"/>
    <w:rsid w:val="00C2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0400"/>
  <w15:chartTrackingRefBased/>
  <w15:docId w15:val="{8EDE7189-3B2B-40B2-B14B-F66B5E4D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4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St.Hilaire</dc:creator>
  <cp:keywords/>
  <dc:description/>
  <cp:lastModifiedBy>Tanya Jackson</cp:lastModifiedBy>
  <cp:revision>2</cp:revision>
  <dcterms:created xsi:type="dcterms:W3CDTF">2023-02-12T13:09:00Z</dcterms:created>
  <dcterms:modified xsi:type="dcterms:W3CDTF">2023-02-12T13:09:00Z</dcterms:modified>
</cp:coreProperties>
</file>